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F10D" w14:textId="60BE1C6C" w:rsidR="00F572BC" w:rsidRPr="00A50699" w:rsidRDefault="00977F27" w:rsidP="00A50699">
      <w:pPr>
        <w:spacing w:after="0" w:line="240" w:lineRule="auto"/>
        <w:jc w:val="center"/>
        <w:rPr>
          <w:b/>
          <w:bCs/>
          <w:sz w:val="28"/>
          <w:szCs w:val="28"/>
          <w:lang w:val="fr-FR"/>
        </w:rPr>
      </w:pPr>
      <w:r w:rsidRPr="00A50699">
        <w:rPr>
          <w:b/>
          <w:bCs/>
          <w:sz w:val="28"/>
          <w:szCs w:val="28"/>
          <w:lang w:val="fr-FR"/>
        </w:rPr>
        <w:t>COMPTE RENDU DE LA REUNION DU 12 MAI 2025</w:t>
      </w:r>
    </w:p>
    <w:p w14:paraId="7C7C768C" w14:textId="77777777" w:rsidR="00977F27" w:rsidRDefault="00977F27" w:rsidP="00977F27">
      <w:pPr>
        <w:spacing w:after="0" w:line="240" w:lineRule="auto"/>
        <w:rPr>
          <w:lang w:val="fr-FR"/>
        </w:rPr>
      </w:pPr>
    </w:p>
    <w:p w14:paraId="2C2F902F" w14:textId="667C1155" w:rsidR="00977F27" w:rsidRDefault="00977F27" w:rsidP="00977F27">
      <w:pPr>
        <w:spacing w:after="0" w:line="240" w:lineRule="auto"/>
        <w:rPr>
          <w:lang w:val="fr-FR"/>
        </w:rPr>
      </w:pPr>
      <w:r w:rsidRPr="00A50699">
        <w:rPr>
          <w:b/>
          <w:bCs/>
          <w:lang w:val="fr-FR"/>
        </w:rPr>
        <w:t>Présents</w:t>
      </w:r>
      <w:r>
        <w:rPr>
          <w:lang w:val="fr-FR"/>
        </w:rPr>
        <w:t xml:space="preserve"> : </w:t>
      </w:r>
      <w:proofErr w:type="spellStart"/>
      <w:r>
        <w:rPr>
          <w:lang w:val="fr-FR"/>
        </w:rPr>
        <w:t>Croes</w:t>
      </w:r>
      <w:proofErr w:type="spellEnd"/>
      <w:r>
        <w:rPr>
          <w:lang w:val="fr-FR"/>
        </w:rPr>
        <w:t xml:space="preserve"> D, Meyers L, </w:t>
      </w:r>
      <w:proofErr w:type="spellStart"/>
      <w:r>
        <w:rPr>
          <w:lang w:val="fr-FR"/>
        </w:rPr>
        <w:t>Rousch</w:t>
      </w:r>
      <w:proofErr w:type="spellEnd"/>
      <w:r>
        <w:rPr>
          <w:lang w:val="fr-FR"/>
        </w:rPr>
        <w:t xml:space="preserve"> H, Ceulemans R, Douin Y, </w:t>
      </w:r>
      <w:proofErr w:type="spellStart"/>
      <w:r>
        <w:rPr>
          <w:lang w:val="fr-FR"/>
        </w:rPr>
        <w:t>Boniver</w:t>
      </w:r>
      <w:proofErr w:type="spellEnd"/>
      <w:r>
        <w:rPr>
          <w:lang w:val="fr-FR"/>
        </w:rPr>
        <w:t xml:space="preserve"> J, </w:t>
      </w:r>
      <w:proofErr w:type="spellStart"/>
      <w:r>
        <w:rPr>
          <w:lang w:val="fr-FR"/>
        </w:rPr>
        <w:t>Hakin</w:t>
      </w:r>
      <w:proofErr w:type="spellEnd"/>
      <w:r>
        <w:rPr>
          <w:lang w:val="fr-FR"/>
        </w:rPr>
        <w:t xml:space="preserve"> L, Maurage D</w:t>
      </w:r>
    </w:p>
    <w:p w14:paraId="025A313B" w14:textId="77777777" w:rsidR="00977F27" w:rsidRDefault="00977F27" w:rsidP="00977F27">
      <w:pPr>
        <w:spacing w:after="0" w:line="240" w:lineRule="auto"/>
        <w:rPr>
          <w:lang w:val="fr-FR"/>
        </w:rPr>
      </w:pPr>
    </w:p>
    <w:p w14:paraId="21B04081" w14:textId="77777777" w:rsidR="00977F27" w:rsidRDefault="00977F27" w:rsidP="00977F27">
      <w:pPr>
        <w:spacing w:after="0" w:line="240" w:lineRule="auto"/>
        <w:rPr>
          <w:lang w:val="fr-FR"/>
        </w:rPr>
      </w:pPr>
    </w:p>
    <w:p w14:paraId="0ACB350E" w14:textId="10FE336C" w:rsidR="00977F27" w:rsidRDefault="00977F27" w:rsidP="00977F27">
      <w:pPr>
        <w:pStyle w:val="Paragraphedeliste"/>
        <w:numPr>
          <w:ilvl w:val="0"/>
          <w:numId w:val="1"/>
        </w:numPr>
        <w:spacing w:after="0" w:line="240" w:lineRule="auto"/>
        <w:rPr>
          <w:lang w:val="fr-FR"/>
        </w:rPr>
      </w:pPr>
      <w:r w:rsidRPr="00CF1423">
        <w:rPr>
          <w:b/>
          <w:bCs/>
          <w:u w:val="single"/>
          <w:lang w:val="fr-FR"/>
        </w:rPr>
        <w:t>Administratif</w:t>
      </w:r>
      <w:r w:rsidRPr="00A50699">
        <w:rPr>
          <w:b/>
          <w:bCs/>
          <w:lang w:val="fr-FR"/>
        </w:rPr>
        <w:t> </w:t>
      </w:r>
      <w:r>
        <w:rPr>
          <w:lang w:val="fr-FR"/>
        </w:rPr>
        <w:t>:</w:t>
      </w:r>
    </w:p>
    <w:p w14:paraId="51C21682" w14:textId="77777777" w:rsidR="00977F27" w:rsidRDefault="00977F27" w:rsidP="00977F27">
      <w:pPr>
        <w:spacing w:after="0" w:line="240" w:lineRule="auto"/>
        <w:rPr>
          <w:lang w:val="fr-FR"/>
        </w:rPr>
      </w:pPr>
    </w:p>
    <w:p w14:paraId="5F37C051" w14:textId="47E13922" w:rsidR="00977F27" w:rsidRDefault="00977F27" w:rsidP="00977F27">
      <w:pPr>
        <w:spacing w:after="0" w:line="240" w:lineRule="auto"/>
        <w:ind w:left="360"/>
        <w:rPr>
          <w:lang w:val="fr-FR"/>
        </w:rPr>
      </w:pPr>
      <w:r>
        <w:rPr>
          <w:lang w:val="fr-FR"/>
        </w:rPr>
        <w:t xml:space="preserve">Comme nous sommes en fin de saison les chiffres relatifs à nos joueurs, tous statuts confondus, ne bougent qu’avec parcimonie. </w:t>
      </w:r>
    </w:p>
    <w:p w14:paraId="6181BCA8" w14:textId="23F17DA1" w:rsidR="00977F27" w:rsidRDefault="00977F27" w:rsidP="00977F27">
      <w:pPr>
        <w:spacing w:after="0" w:line="240" w:lineRule="auto"/>
        <w:ind w:left="360"/>
        <w:rPr>
          <w:lang w:val="fr-FR"/>
        </w:rPr>
      </w:pPr>
      <w:r>
        <w:rPr>
          <w:lang w:val="fr-FR"/>
        </w:rPr>
        <w:t>16.946 affiliés pour l’AFTT soit une augmentation de 930 affiliés (5,81%).</w:t>
      </w:r>
    </w:p>
    <w:p w14:paraId="79E54CEA" w14:textId="21FB9B13" w:rsidR="00977F27" w:rsidRDefault="00977F27" w:rsidP="00977F27">
      <w:pPr>
        <w:spacing w:after="0" w:line="240" w:lineRule="auto"/>
        <w:ind w:left="360"/>
        <w:rPr>
          <w:lang w:val="fr-FR"/>
        </w:rPr>
      </w:pPr>
      <w:r>
        <w:rPr>
          <w:lang w:val="fr-FR"/>
        </w:rPr>
        <w:t>Pour notre province nous sommes 3.657 soit une augmentation de 209 affiliés (6,06 %)</w:t>
      </w:r>
    </w:p>
    <w:p w14:paraId="546DBF6F" w14:textId="76A2EAA6" w:rsidR="00977F27" w:rsidRDefault="00977F27" w:rsidP="00977F27">
      <w:pPr>
        <w:spacing w:after="0" w:line="240" w:lineRule="auto"/>
        <w:ind w:left="360"/>
        <w:jc w:val="both"/>
        <w:rPr>
          <w:lang w:val="fr-FR"/>
        </w:rPr>
      </w:pPr>
      <w:r>
        <w:rPr>
          <w:lang w:val="fr-FR"/>
        </w:rPr>
        <w:t>En ce qui concerne les affiliées féminines, elles représentent 15.14% des affiliés. Notre province est toujours le plus mauvais élève de l’AFTT avec 13,84% malgré une augmentation de 75 affiliées soit 17,40%.</w:t>
      </w:r>
    </w:p>
    <w:p w14:paraId="16D8F904" w14:textId="53D21AF9" w:rsidR="00977F27" w:rsidRDefault="00977F27" w:rsidP="00977F27">
      <w:pPr>
        <w:spacing w:after="0" w:line="240" w:lineRule="auto"/>
        <w:ind w:left="360"/>
        <w:jc w:val="both"/>
        <w:rPr>
          <w:lang w:val="fr-FR"/>
        </w:rPr>
      </w:pPr>
      <w:r>
        <w:rPr>
          <w:lang w:val="fr-FR"/>
        </w:rPr>
        <w:t>Malgré l’augmentation des affiliés</w:t>
      </w:r>
      <w:r w:rsidR="00B273B1">
        <w:rPr>
          <w:lang w:val="fr-FR"/>
        </w:rPr>
        <w:t>, il y a moins de joueurs sur la liste des transferts que l’an passé (</w:t>
      </w:r>
      <w:r w:rsidR="00CF1423">
        <w:rPr>
          <w:lang w:val="fr-FR"/>
        </w:rPr>
        <w:t>inscriptions jusqu’au 20/5)</w:t>
      </w:r>
      <w:r w:rsidR="00B273B1">
        <w:rPr>
          <w:lang w:val="fr-FR"/>
        </w:rPr>
        <w:t>. On dénombre 928 joueurs sur la liste des transferts dont 171 sont affiliés dans un club liégeois.</w:t>
      </w:r>
    </w:p>
    <w:p w14:paraId="708A3200" w14:textId="77777777" w:rsidR="00B273B1" w:rsidRDefault="00B273B1" w:rsidP="00977F27">
      <w:pPr>
        <w:spacing w:after="0" w:line="240" w:lineRule="auto"/>
        <w:ind w:left="360"/>
        <w:jc w:val="both"/>
        <w:rPr>
          <w:lang w:val="fr-FR"/>
        </w:rPr>
      </w:pPr>
    </w:p>
    <w:p w14:paraId="6E32F149" w14:textId="63E1AE7F" w:rsidR="00B273B1" w:rsidRDefault="00B273B1" w:rsidP="00977F27">
      <w:pPr>
        <w:spacing w:after="0" w:line="240" w:lineRule="auto"/>
        <w:ind w:left="360"/>
        <w:jc w:val="both"/>
        <w:rPr>
          <w:lang w:val="fr-FR"/>
        </w:rPr>
      </w:pPr>
      <w:r>
        <w:rPr>
          <w:lang w:val="fr-FR"/>
        </w:rPr>
        <w:t>La labellisation des clubs va récompenser 9 clubs de la province de Liège. Il y avait 11 clubs qui avaient ouvert un dossier de labellisation, il y a malheureusement deux clubs qui n’ont pas obtenus les minimums requis pour pouvoir obtenir un label.</w:t>
      </w:r>
    </w:p>
    <w:p w14:paraId="0D759C41" w14:textId="55C8BCA0" w:rsidR="00B273B1" w:rsidRDefault="00CF1423" w:rsidP="00977F27">
      <w:pPr>
        <w:spacing w:after="0" w:line="240" w:lineRule="auto"/>
        <w:ind w:left="360"/>
        <w:jc w:val="both"/>
        <w:rPr>
          <w:lang w:val="fr-FR"/>
        </w:rPr>
      </w:pPr>
      <w:r>
        <w:rPr>
          <w:lang w:val="fr-FR"/>
        </w:rPr>
        <w:t>Dans le point de la labellisation « formation des jeunes » où les clubs peuvent obtenir un maximum d</w:t>
      </w:r>
      <w:r w:rsidR="00B273B1">
        <w:rPr>
          <w:lang w:val="fr-FR"/>
        </w:rPr>
        <w:t xml:space="preserve">e 40 points, il </w:t>
      </w:r>
      <w:r>
        <w:rPr>
          <w:lang w:val="fr-FR"/>
        </w:rPr>
        <w:t>y a 10 points pour</w:t>
      </w:r>
      <w:r w:rsidR="00B273B1">
        <w:rPr>
          <w:lang w:val="fr-FR"/>
        </w:rPr>
        <w:t xml:space="preserve"> « la détection ». Ces points peuvent être obtenus par l’inscription </w:t>
      </w:r>
      <w:r>
        <w:rPr>
          <w:lang w:val="fr-FR"/>
        </w:rPr>
        <w:t>des jeunes à</w:t>
      </w:r>
      <w:r w:rsidR="00B273B1">
        <w:rPr>
          <w:lang w:val="fr-FR"/>
        </w:rPr>
        <w:t xml:space="preserve"> des PPM</w:t>
      </w:r>
      <w:r>
        <w:rPr>
          <w:lang w:val="fr-FR"/>
        </w:rPr>
        <w:t xml:space="preserve"> et</w:t>
      </w:r>
      <w:r w:rsidR="00B273B1">
        <w:rPr>
          <w:lang w:val="fr-FR"/>
        </w:rPr>
        <w:t xml:space="preserve"> la participation des poussins aux championnats provinciaux.</w:t>
      </w:r>
    </w:p>
    <w:p w14:paraId="06A95A70" w14:textId="60EE46B1" w:rsidR="00B273B1" w:rsidRDefault="00B273B1" w:rsidP="00977F27">
      <w:pPr>
        <w:spacing w:after="0" w:line="240" w:lineRule="auto"/>
        <w:ind w:left="360"/>
        <w:jc w:val="both"/>
        <w:rPr>
          <w:lang w:val="fr-FR"/>
        </w:rPr>
      </w:pPr>
      <w:r>
        <w:rPr>
          <w:lang w:val="fr-FR"/>
        </w:rPr>
        <w:t>Un document sera établi et envoyé vers les clubs afin de leur signaler ou de leur rappeler comment on peut obtenir des points</w:t>
      </w:r>
      <w:r w:rsidR="00CF1423">
        <w:rPr>
          <w:lang w:val="fr-FR"/>
        </w:rPr>
        <w:t>, dès le début de la saison</w:t>
      </w:r>
      <w:r>
        <w:rPr>
          <w:lang w:val="fr-FR"/>
        </w:rPr>
        <w:t>.</w:t>
      </w:r>
      <w:r w:rsidR="00CF1423">
        <w:rPr>
          <w:lang w:val="fr-FR"/>
        </w:rPr>
        <w:t xml:space="preserve"> Réagir en mars/avril est trop tardif.</w:t>
      </w:r>
    </w:p>
    <w:p w14:paraId="2FD6453C" w14:textId="77777777" w:rsidR="00B273B1" w:rsidRDefault="00B273B1" w:rsidP="00977F27">
      <w:pPr>
        <w:spacing w:after="0" w:line="240" w:lineRule="auto"/>
        <w:ind w:left="360"/>
        <w:jc w:val="both"/>
        <w:rPr>
          <w:lang w:val="fr-FR"/>
        </w:rPr>
      </w:pPr>
    </w:p>
    <w:p w14:paraId="67ECCC42" w14:textId="2F2B8B91" w:rsidR="00B273B1" w:rsidRDefault="00B273B1" w:rsidP="00B273B1">
      <w:pPr>
        <w:pStyle w:val="Paragraphedeliste"/>
        <w:numPr>
          <w:ilvl w:val="0"/>
          <w:numId w:val="1"/>
        </w:numPr>
        <w:spacing w:after="0" w:line="240" w:lineRule="auto"/>
        <w:jc w:val="both"/>
        <w:rPr>
          <w:lang w:val="fr-FR"/>
        </w:rPr>
      </w:pPr>
      <w:r w:rsidRPr="00CF1423">
        <w:rPr>
          <w:b/>
          <w:bCs/>
          <w:u w:val="single"/>
          <w:lang w:val="fr-FR"/>
        </w:rPr>
        <w:t>Organisation de fin de saison</w:t>
      </w:r>
      <w:r>
        <w:rPr>
          <w:lang w:val="fr-FR"/>
        </w:rPr>
        <w:t> :</w:t>
      </w:r>
    </w:p>
    <w:p w14:paraId="7CAB3E4B" w14:textId="77777777" w:rsidR="00B273B1" w:rsidRDefault="00B273B1" w:rsidP="00B273B1">
      <w:pPr>
        <w:spacing w:after="0" w:line="240" w:lineRule="auto"/>
        <w:jc w:val="both"/>
        <w:rPr>
          <w:lang w:val="fr-FR"/>
        </w:rPr>
      </w:pPr>
    </w:p>
    <w:p w14:paraId="52FD3F99" w14:textId="44B304CE" w:rsidR="00B273B1" w:rsidRDefault="00B273B1" w:rsidP="00B273B1">
      <w:pPr>
        <w:spacing w:after="0" w:line="240" w:lineRule="auto"/>
        <w:ind w:left="360"/>
        <w:jc w:val="both"/>
        <w:rPr>
          <w:lang w:val="fr-FR"/>
        </w:rPr>
      </w:pPr>
      <w:r>
        <w:rPr>
          <w:lang w:val="fr-FR"/>
        </w:rPr>
        <w:t xml:space="preserve">Le vendredi 16 mai auront lieu les finales des tours finaux. 4 arbitres sont prévus pour épauler Dominique </w:t>
      </w:r>
      <w:proofErr w:type="spellStart"/>
      <w:r>
        <w:rPr>
          <w:lang w:val="fr-FR"/>
        </w:rPr>
        <w:t>Croes</w:t>
      </w:r>
      <w:proofErr w:type="spellEnd"/>
      <w:r>
        <w:rPr>
          <w:lang w:val="fr-FR"/>
        </w:rPr>
        <w:t xml:space="preserve"> lors de cette journée finale</w:t>
      </w:r>
    </w:p>
    <w:p w14:paraId="4C69B025" w14:textId="3DC248A6" w:rsidR="00B273B1" w:rsidRDefault="00B273B1" w:rsidP="00B273B1">
      <w:pPr>
        <w:spacing w:after="0" w:line="240" w:lineRule="auto"/>
        <w:ind w:left="360"/>
        <w:jc w:val="both"/>
        <w:rPr>
          <w:lang w:val="fr-FR"/>
        </w:rPr>
      </w:pPr>
      <w:r>
        <w:rPr>
          <w:lang w:val="fr-FR"/>
        </w:rPr>
        <w:t>Une seule équipe n’a pas participé à ces tours finaux, il s’agit en 2P du club d’Oupeye.</w:t>
      </w:r>
    </w:p>
    <w:p w14:paraId="3779E714" w14:textId="10A5411B" w:rsidR="00B273B1" w:rsidRDefault="00B273B1" w:rsidP="00B273B1">
      <w:pPr>
        <w:spacing w:after="0" w:line="240" w:lineRule="auto"/>
        <w:ind w:left="360"/>
        <w:jc w:val="both"/>
        <w:rPr>
          <w:lang w:val="fr-FR"/>
        </w:rPr>
      </w:pPr>
      <w:r>
        <w:rPr>
          <w:lang w:val="fr-FR"/>
        </w:rPr>
        <w:t>Les éliminatoires des tours finaux se sont bien déroulées. Il devient difficile d’avoir des candidats pour l’organisation de ces tours éliminatoires.</w:t>
      </w:r>
    </w:p>
    <w:p w14:paraId="01046E83" w14:textId="3EEDD14A" w:rsidR="00B273B1" w:rsidRDefault="00B273B1" w:rsidP="00B273B1">
      <w:pPr>
        <w:spacing w:after="0" w:line="240" w:lineRule="auto"/>
        <w:ind w:left="360"/>
        <w:jc w:val="both"/>
        <w:rPr>
          <w:lang w:val="fr-FR"/>
        </w:rPr>
      </w:pPr>
      <w:r>
        <w:rPr>
          <w:lang w:val="fr-FR"/>
        </w:rPr>
        <w:t xml:space="preserve">L’Assemblée Générale Provinciale aura lieu le vendredi 23 mai au CFTT. </w:t>
      </w:r>
      <w:r w:rsidR="00CF1423">
        <w:rPr>
          <w:lang w:val="fr-FR"/>
        </w:rPr>
        <w:t>Le</w:t>
      </w:r>
      <w:r>
        <w:rPr>
          <w:lang w:val="fr-FR"/>
        </w:rPr>
        <w:t xml:space="preserve"> nouveau club sera convié à l’Assemblée Générale mais n’aura pas droit de vote.</w:t>
      </w:r>
    </w:p>
    <w:p w14:paraId="3D15E16A" w14:textId="77777777" w:rsidR="00E26019" w:rsidRDefault="00E26019" w:rsidP="00B273B1">
      <w:pPr>
        <w:spacing w:after="0" w:line="240" w:lineRule="auto"/>
        <w:ind w:left="360"/>
        <w:jc w:val="both"/>
        <w:rPr>
          <w:lang w:val="fr-FR"/>
        </w:rPr>
      </w:pPr>
    </w:p>
    <w:p w14:paraId="365B0A62" w14:textId="184D6050" w:rsidR="00E26019" w:rsidRDefault="00E26019" w:rsidP="00E26019">
      <w:pPr>
        <w:pStyle w:val="Paragraphedeliste"/>
        <w:numPr>
          <w:ilvl w:val="0"/>
          <w:numId w:val="1"/>
        </w:numPr>
        <w:spacing w:after="0" w:line="240" w:lineRule="auto"/>
        <w:jc w:val="both"/>
        <w:rPr>
          <w:lang w:val="fr-FR"/>
        </w:rPr>
      </w:pPr>
      <w:r w:rsidRPr="00CF1423">
        <w:rPr>
          <w:b/>
          <w:bCs/>
          <w:u w:val="single"/>
          <w:lang w:val="fr-FR"/>
        </w:rPr>
        <w:t>Matières sportives</w:t>
      </w:r>
      <w:r>
        <w:rPr>
          <w:lang w:val="fr-FR"/>
        </w:rPr>
        <w:t> :</w:t>
      </w:r>
    </w:p>
    <w:p w14:paraId="70B49CFE" w14:textId="77777777" w:rsidR="00E26019" w:rsidRDefault="00E26019" w:rsidP="00E26019">
      <w:pPr>
        <w:spacing w:after="0" w:line="240" w:lineRule="auto"/>
        <w:jc w:val="both"/>
        <w:rPr>
          <w:lang w:val="fr-FR"/>
        </w:rPr>
      </w:pPr>
    </w:p>
    <w:p w14:paraId="65AACEBD" w14:textId="7D0AD4D1" w:rsidR="00E26019" w:rsidRDefault="00E26019" w:rsidP="00E26019">
      <w:pPr>
        <w:pStyle w:val="Paragraphedeliste"/>
        <w:numPr>
          <w:ilvl w:val="0"/>
          <w:numId w:val="2"/>
        </w:numPr>
        <w:spacing w:after="0" w:line="240" w:lineRule="auto"/>
        <w:jc w:val="both"/>
        <w:rPr>
          <w:lang w:val="fr-FR"/>
        </w:rPr>
      </w:pPr>
      <w:r>
        <w:rPr>
          <w:lang w:val="fr-FR"/>
        </w:rPr>
        <w:t>Le championnat s’est terminé sur de bonnes notes, même si une légère augmentation dans les forfaits a été constatée, celle-ci reste minime.</w:t>
      </w:r>
    </w:p>
    <w:p w14:paraId="630EE7C1" w14:textId="37D35CDC" w:rsidR="00E26019" w:rsidRDefault="00E26019" w:rsidP="00E26019">
      <w:pPr>
        <w:pStyle w:val="Paragraphedeliste"/>
        <w:numPr>
          <w:ilvl w:val="0"/>
          <w:numId w:val="2"/>
        </w:numPr>
        <w:spacing w:after="0" w:line="240" w:lineRule="auto"/>
        <w:jc w:val="both"/>
        <w:rPr>
          <w:lang w:val="fr-FR"/>
        </w:rPr>
      </w:pPr>
      <w:r>
        <w:rPr>
          <w:lang w:val="fr-FR"/>
        </w:rPr>
        <w:t>La coupe de la province a connu son épilogue avec la victoire chez les dames du club du Donald et de Saint Georges chez les messieurs. Le Donald a également remporté la coupe de l’Aile Francophone, Saint Georges perdant en finale.</w:t>
      </w:r>
    </w:p>
    <w:p w14:paraId="4B35B934" w14:textId="4C8850F8" w:rsidR="00E26019" w:rsidRDefault="00E26019" w:rsidP="00E26019">
      <w:pPr>
        <w:spacing w:after="0" w:line="240" w:lineRule="auto"/>
        <w:ind w:left="708"/>
        <w:jc w:val="both"/>
        <w:rPr>
          <w:lang w:val="fr-FR"/>
        </w:rPr>
      </w:pPr>
      <w:r>
        <w:rPr>
          <w:lang w:val="fr-FR"/>
        </w:rPr>
        <w:t xml:space="preserve">Il y avait comme la saison passée un peu plus de 80 équipes inscrites. La compétition s’est bien déroulée, parfois un peu de retard dans la communication des résultats. </w:t>
      </w:r>
    </w:p>
    <w:p w14:paraId="537CE2A4" w14:textId="29BBED41" w:rsidR="00E26019" w:rsidRDefault="00E26019" w:rsidP="00E26019">
      <w:pPr>
        <w:spacing w:after="0" w:line="240" w:lineRule="auto"/>
        <w:ind w:left="360" w:firstLine="348"/>
        <w:jc w:val="both"/>
        <w:rPr>
          <w:lang w:val="fr-FR"/>
        </w:rPr>
      </w:pPr>
      <w:r w:rsidRPr="00E26019">
        <w:rPr>
          <w:lang w:val="fr-FR"/>
        </w:rPr>
        <w:t>Il y a eu également l’un ou l’autre forfait en cours de compétition</w:t>
      </w:r>
      <w:r>
        <w:rPr>
          <w:lang w:val="fr-FR"/>
        </w:rPr>
        <w:t>.</w:t>
      </w:r>
    </w:p>
    <w:p w14:paraId="2065F948" w14:textId="4F70A7CE" w:rsidR="00E26019" w:rsidRDefault="00E26019" w:rsidP="00E26019">
      <w:pPr>
        <w:pStyle w:val="Paragraphedeliste"/>
        <w:numPr>
          <w:ilvl w:val="0"/>
          <w:numId w:val="2"/>
        </w:numPr>
        <w:spacing w:after="0" w:line="240" w:lineRule="auto"/>
        <w:jc w:val="both"/>
        <w:rPr>
          <w:lang w:val="fr-FR"/>
        </w:rPr>
      </w:pPr>
      <w:r>
        <w:rPr>
          <w:lang w:val="fr-FR"/>
        </w:rPr>
        <w:t>Le tournoi au féminin liégeois a eu un peu moins de succès que la saison passée avec moins de dames inscrites. Cependant les dames présentes ont pu jouer beaucoup de matchs. Celles-ci ont apprécié l’ambiance ainsi que le petit cadeau.</w:t>
      </w:r>
    </w:p>
    <w:p w14:paraId="1C2AA91B" w14:textId="17F99F1E" w:rsidR="00E26019" w:rsidRDefault="00E26019" w:rsidP="00E26019">
      <w:pPr>
        <w:pStyle w:val="Paragraphedeliste"/>
        <w:numPr>
          <w:ilvl w:val="0"/>
          <w:numId w:val="2"/>
        </w:numPr>
        <w:spacing w:after="0" w:line="240" w:lineRule="auto"/>
        <w:jc w:val="both"/>
        <w:rPr>
          <w:lang w:val="fr-FR"/>
        </w:rPr>
      </w:pPr>
      <w:r>
        <w:rPr>
          <w:lang w:val="fr-FR"/>
        </w:rPr>
        <w:lastRenderedPageBreak/>
        <w:t xml:space="preserve">Division 3 dames : Le comité provincial remet le principe pour la saison prochaine. Quatre dates ont été retenues pour les matchs de cette division, ainsi les clubs désireux de s’y inscrire pourront immédiatement planifier ces rencontres dans leur calendrier. </w:t>
      </w:r>
    </w:p>
    <w:p w14:paraId="3B2D20CC" w14:textId="5E6E0584" w:rsidR="00E26019" w:rsidRDefault="00E26019" w:rsidP="00E26019">
      <w:pPr>
        <w:pStyle w:val="Paragraphedeliste"/>
        <w:spacing w:after="0" w:line="240" w:lineRule="auto"/>
        <w:jc w:val="both"/>
        <w:rPr>
          <w:lang w:val="fr-FR"/>
        </w:rPr>
      </w:pPr>
      <w:r>
        <w:rPr>
          <w:lang w:val="fr-FR"/>
        </w:rPr>
        <w:t>Nous rappelons que cette division est ouverte pour de nouvelles équipes. L’inscription de cette équipe permet d’inscrire 4 dames supplémentaires sur la liste des forces messieurs.</w:t>
      </w:r>
    </w:p>
    <w:p w14:paraId="54E7C3BF" w14:textId="77777777" w:rsidR="00E26019" w:rsidRDefault="00E26019" w:rsidP="00E26019">
      <w:pPr>
        <w:pStyle w:val="Paragraphedeliste"/>
        <w:spacing w:after="0" w:line="240" w:lineRule="auto"/>
        <w:jc w:val="both"/>
        <w:rPr>
          <w:lang w:val="fr-FR"/>
        </w:rPr>
      </w:pPr>
    </w:p>
    <w:p w14:paraId="643F24E7" w14:textId="242B1335" w:rsidR="00E26019" w:rsidRDefault="00E26019" w:rsidP="00E26019">
      <w:pPr>
        <w:pStyle w:val="Paragraphedeliste"/>
        <w:numPr>
          <w:ilvl w:val="0"/>
          <w:numId w:val="1"/>
        </w:numPr>
        <w:spacing w:after="0" w:line="240" w:lineRule="auto"/>
        <w:jc w:val="both"/>
        <w:rPr>
          <w:lang w:val="fr-FR"/>
        </w:rPr>
      </w:pPr>
      <w:r w:rsidRPr="00CF1423">
        <w:rPr>
          <w:b/>
          <w:bCs/>
          <w:u w:val="single"/>
          <w:lang w:val="fr-FR"/>
        </w:rPr>
        <w:t>Divers</w:t>
      </w:r>
      <w:r>
        <w:rPr>
          <w:lang w:val="fr-FR"/>
        </w:rPr>
        <w:t> :</w:t>
      </w:r>
    </w:p>
    <w:p w14:paraId="63F2DE6B" w14:textId="77777777" w:rsidR="00E26019" w:rsidRDefault="00E26019" w:rsidP="00E26019">
      <w:pPr>
        <w:spacing w:after="0" w:line="240" w:lineRule="auto"/>
        <w:jc w:val="both"/>
        <w:rPr>
          <w:lang w:val="fr-FR"/>
        </w:rPr>
      </w:pPr>
    </w:p>
    <w:p w14:paraId="6AD42097" w14:textId="6CB92255" w:rsidR="00E26019" w:rsidRDefault="00E26019" w:rsidP="00E26019">
      <w:pPr>
        <w:pStyle w:val="Paragraphedeliste"/>
        <w:numPr>
          <w:ilvl w:val="0"/>
          <w:numId w:val="2"/>
        </w:numPr>
        <w:spacing w:after="0" w:line="240" w:lineRule="auto"/>
        <w:jc w:val="both"/>
        <w:rPr>
          <w:lang w:val="fr-FR"/>
        </w:rPr>
      </w:pPr>
      <w:r>
        <w:rPr>
          <w:lang w:val="fr-FR"/>
        </w:rPr>
        <w:t>Les factures clubs de la saison écoulée seront remises lors de l’Assemblée Générale de mai. Pour les clubs représentés, ces factures seront envoyées par courrier.</w:t>
      </w:r>
    </w:p>
    <w:sectPr w:rsidR="00E26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503E"/>
    <w:multiLevelType w:val="hybridMultilevel"/>
    <w:tmpl w:val="6E309B72"/>
    <w:lvl w:ilvl="0" w:tplc="76BCAD50">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7C6058"/>
    <w:multiLevelType w:val="hybridMultilevel"/>
    <w:tmpl w:val="888E54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36635332">
    <w:abstractNumId w:val="1"/>
  </w:num>
  <w:num w:numId="2" w16cid:durableId="5682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27"/>
    <w:rsid w:val="001112F1"/>
    <w:rsid w:val="00977F27"/>
    <w:rsid w:val="00A50699"/>
    <w:rsid w:val="00B273B1"/>
    <w:rsid w:val="00CF1423"/>
    <w:rsid w:val="00E26019"/>
    <w:rsid w:val="00F572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44ED"/>
  <w15:chartTrackingRefBased/>
  <w15:docId w15:val="{1FCAD477-5995-4D0D-A6C9-94E4A7E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7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3100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Englebert</dc:creator>
  <cp:keywords/>
  <dc:description/>
  <cp:lastModifiedBy>Carine Englebert</cp:lastModifiedBy>
  <cp:revision>2</cp:revision>
  <dcterms:created xsi:type="dcterms:W3CDTF">2025-05-20T13:22:00Z</dcterms:created>
  <dcterms:modified xsi:type="dcterms:W3CDTF">2025-05-20T13:22:00Z</dcterms:modified>
</cp:coreProperties>
</file>