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6B1E5" w14:textId="77777777" w:rsidR="00CA03C4" w:rsidRDefault="00BC402B" w:rsidP="00BC402B">
      <w:pPr>
        <w:jc w:val="center"/>
        <w:rPr>
          <w:rFonts w:ascii="Monaco" w:hAnsi="Monaco" w:cs="Ayuthaya"/>
          <w:color w:val="FF2F92"/>
          <w:sz w:val="44"/>
          <w:szCs w:val="44"/>
          <w:lang w:val="nl-BE"/>
        </w:rPr>
      </w:pPr>
      <w:r w:rsidRPr="00D02BF2">
        <w:rPr>
          <w:rFonts w:ascii="Monaco" w:hAnsi="Monaco" w:cs="Ayuthaya"/>
          <w:color w:val="FF2F92"/>
          <w:sz w:val="44"/>
          <w:szCs w:val="44"/>
          <w:lang w:val="nl-BE"/>
        </w:rPr>
        <w:t>GIRLY CAMP PING</w:t>
      </w:r>
    </w:p>
    <w:p w14:paraId="29338658" w14:textId="77777777" w:rsidR="00D02BF2" w:rsidRDefault="00D02BF2" w:rsidP="00BC402B">
      <w:pPr>
        <w:jc w:val="center"/>
        <w:rPr>
          <w:rFonts w:ascii="Monaco" w:hAnsi="Monaco" w:cs="Ayuthaya"/>
          <w:color w:val="FF2F92"/>
          <w:sz w:val="44"/>
          <w:szCs w:val="44"/>
          <w:lang w:val="nl-BE"/>
        </w:rPr>
      </w:pPr>
      <w:bookmarkStart w:id="0" w:name="_GoBack"/>
    </w:p>
    <w:bookmarkEnd w:id="0"/>
    <w:p w14:paraId="38B5AF57" w14:textId="77777777" w:rsidR="00D02BF2" w:rsidRDefault="00F637E1" w:rsidP="00B32297">
      <w:pPr>
        <w:rPr>
          <w:rFonts w:ascii="Monaco" w:hAnsi="Monaco" w:cs="Ayuthaya"/>
          <w:color w:val="FF2F92"/>
          <w:sz w:val="44"/>
          <w:szCs w:val="44"/>
          <w:lang w:val="nl-B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C39FF8C" wp14:editId="280D4619">
            <wp:simplePos x="0" y="0"/>
            <wp:positionH relativeFrom="column">
              <wp:posOffset>-50165</wp:posOffset>
            </wp:positionH>
            <wp:positionV relativeFrom="paragraph">
              <wp:posOffset>184785</wp:posOffset>
            </wp:positionV>
            <wp:extent cx="2174240" cy="2225040"/>
            <wp:effectExtent l="0" t="0" r="0" b="3810"/>
            <wp:wrapSquare wrapText="bothSides"/>
            <wp:docPr id="2" name="Image 2" descr="Résultat de recherche d'images pour &quot;tennis de tabl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ennis de table clipar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4807D" w14:textId="77777777" w:rsidR="00B32297" w:rsidRDefault="00B32297" w:rsidP="00F637E1">
      <w:pPr>
        <w:jc w:val="both"/>
        <w:rPr>
          <w:rFonts w:asciiTheme="majorHAnsi" w:hAnsiTheme="majorHAnsi" w:cs="Ayuthaya"/>
          <w:color w:val="000000" w:themeColor="text1"/>
          <w:lang w:val="nl-BE"/>
        </w:rPr>
      </w:pPr>
      <w:r>
        <w:rPr>
          <w:rFonts w:asciiTheme="majorHAnsi" w:hAnsiTheme="majorHAnsi" w:cs="Ayuthaya"/>
          <w:color w:val="000000" w:themeColor="text1"/>
          <w:lang w:val="nl-BE"/>
        </w:rPr>
        <w:t xml:space="preserve">La Commission des Jeunes de Liège organise le premier stage en internat </w:t>
      </w:r>
      <w:r w:rsidR="002A4330">
        <w:rPr>
          <w:rFonts w:asciiTheme="majorHAnsi" w:hAnsiTheme="majorHAnsi" w:cs="Ayuthaya"/>
          <w:color w:val="000000" w:themeColor="text1"/>
          <w:lang w:val="nl-BE"/>
        </w:rPr>
        <w:t xml:space="preserve">de la saison réservé aux filles. </w:t>
      </w:r>
      <w:r w:rsidR="0044716E">
        <w:rPr>
          <w:rFonts w:asciiTheme="majorHAnsi" w:hAnsiTheme="majorHAnsi" w:cs="Ayuthaya"/>
          <w:color w:val="000000" w:themeColor="text1"/>
          <w:lang w:val="nl-BE"/>
        </w:rPr>
        <w:t>L’objectif est de réunir pour une semaine, uniquement des filles, de tous les niveaux sportifs. L’encadrement sera exclusivement féminin pour faire de ce stage un évènement “Only Girl</w:t>
      </w:r>
      <w:r w:rsidR="00BF26AB">
        <w:rPr>
          <w:rFonts w:asciiTheme="majorHAnsi" w:hAnsiTheme="majorHAnsi" w:cs="Ayuthaya"/>
          <w:color w:val="000000" w:themeColor="text1"/>
          <w:lang w:val="nl-BE"/>
        </w:rPr>
        <w:t>s”</w:t>
      </w:r>
      <w:r w:rsidR="00860521">
        <w:rPr>
          <w:rFonts w:asciiTheme="majorHAnsi" w:hAnsiTheme="majorHAnsi" w:cs="Ayuthaya"/>
          <w:color w:val="000000" w:themeColor="text1"/>
          <w:lang w:val="nl-BE"/>
        </w:rPr>
        <w:t xml:space="preserve"> !</w:t>
      </w:r>
    </w:p>
    <w:p w14:paraId="0691F3C3" w14:textId="77777777" w:rsidR="00860521" w:rsidRDefault="00860521" w:rsidP="00F637E1">
      <w:pPr>
        <w:jc w:val="both"/>
        <w:rPr>
          <w:rFonts w:asciiTheme="majorHAnsi" w:hAnsiTheme="majorHAnsi" w:cs="Ayuthaya"/>
          <w:color w:val="000000" w:themeColor="text1"/>
          <w:lang w:val="nl-BE"/>
        </w:rPr>
      </w:pPr>
      <w:r>
        <w:rPr>
          <w:rFonts w:asciiTheme="majorHAnsi" w:hAnsiTheme="majorHAnsi" w:cs="Ayuthaya"/>
          <w:color w:val="000000" w:themeColor="text1"/>
          <w:lang w:val="nl-BE"/>
        </w:rPr>
        <w:t xml:space="preserve">Le but est de prendre du plaisir et de progresser au travers </w:t>
      </w:r>
      <w:r w:rsidR="0060269B">
        <w:rPr>
          <w:rFonts w:asciiTheme="majorHAnsi" w:hAnsiTheme="majorHAnsi" w:cs="Ayuthaya"/>
          <w:color w:val="000000" w:themeColor="text1"/>
          <w:lang w:val="nl-BE"/>
        </w:rPr>
        <w:t xml:space="preserve">diverses situatuions techniques et de proposer du tennis de table ludique. </w:t>
      </w:r>
    </w:p>
    <w:p w14:paraId="284123BB" w14:textId="77777777" w:rsidR="0060269B" w:rsidRDefault="0060269B" w:rsidP="00B32297">
      <w:pPr>
        <w:rPr>
          <w:rFonts w:asciiTheme="majorHAnsi" w:hAnsiTheme="majorHAnsi" w:cs="Ayuthaya"/>
          <w:color w:val="000000" w:themeColor="text1"/>
          <w:lang w:val="nl-BE"/>
        </w:rPr>
      </w:pPr>
    </w:p>
    <w:p w14:paraId="660496FF" w14:textId="77777777" w:rsidR="00F637E1" w:rsidRDefault="00F637E1" w:rsidP="00B32297">
      <w:pPr>
        <w:rPr>
          <w:rFonts w:asciiTheme="majorHAnsi" w:hAnsiTheme="majorHAnsi" w:cs="Ayuthaya"/>
          <w:color w:val="000000" w:themeColor="text1"/>
          <w:lang w:val="nl-BE"/>
        </w:rPr>
      </w:pPr>
    </w:p>
    <w:p w14:paraId="59219B36" w14:textId="77777777" w:rsidR="00F637E1" w:rsidRDefault="00F637E1" w:rsidP="00B32297">
      <w:pPr>
        <w:rPr>
          <w:rFonts w:asciiTheme="majorHAnsi" w:hAnsiTheme="majorHAnsi" w:cs="Ayuthaya"/>
          <w:color w:val="000000" w:themeColor="text1"/>
          <w:lang w:val="nl-BE"/>
        </w:rPr>
      </w:pPr>
    </w:p>
    <w:p w14:paraId="794C5A01" w14:textId="77777777" w:rsidR="0060269B" w:rsidRPr="00F637E1" w:rsidRDefault="00F16A9C" w:rsidP="00FF5D8E">
      <w:pPr>
        <w:jc w:val="both"/>
        <w:rPr>
          <w:rFonts w:asciiTheme="majorHAnsi" w:hAnsiTheme="majorHAnsi" w:cs="Ayuthaya"/>
          <w:b/>
          <w:color w:val="FF2F92"/>
          <w:sz w:val="32"/>
          <w:szCs w:val="32"/>
          <w:lang w:val="nl-BE"/>
        </w:rPr>
      </w:pPr>
      <w:r w:rsidRPr="00F637E1">
        <w:rPr>
          <w:rFonts w:asciiTheme="majorHAnsi" w:hAnsiTheme="majorHAnsi" w:cs="Ayuthaya"/>
          <w:b/>
          <w:color w:val="FF2F92"/>
          <w:sz w:val="32"/>
          <w:szCs w:val="32"/>
          <w:lang w:val="nl-BE"/>
        </w:rPr>
        <w:t>Au</w:t>
      </w:r>
      <w:r w:rsidR="0016574A" w:rsidRPr="00F637E1">
        <w:rPr>
          <w:rFonts w:asciiTheme="majorHAnsi" w:hAnsiTheme="majorHAnsi" w:cs="Ayuthaya"/>
          <w:b/>
          <w:color w:val="FF2F92"/>
          <w:sz w:val="32"/>
          <w:szCs w:val="32"/>
          <w:lang w:val="nl-BE"/>
        </w:rPr>
        <w:t xml:space="preserve"> final, une semaine conviviale, pour la découverte du ping </w:t>
      </w:r>
      <w:r w:rsidR="00FF5D8E" w:rsidRPr="00F637E1">
        <w:rPr>
          <w:rFonts w:asciiTheme="majorHAnsi" w:hAnsiTheme="majorHAnsi" w:cs="Ayuthaya"/>
          <w:b/>
          <w:color w:val="FF2F92"/>
          <w:sz w:val="32"/>
          <w:szCs w:val="32"/>
          <w:lang w:val="nl-BE"/>
        </w:rPr>
        <w:t>ou le développement des acquis des initiées !</w:t>
      </w:r>
    </w:p>
    <w:p w14:paraId="0125CE14" w14:textId="77777777" w:rsidR="00FF5D8E" w:rsidRDefault="00FF5D8E" w:rsidP="00B32297">
      <w:pPr>
        <w:rPr>
          <w:rFonts w:asciiTheme="majorHAnsi" w:hAnsiTheme="majorHAnsi" w:cs="Ayuthaya"/>
          <w:color w:val="000000" w:themeColor="text1"/>
          <w:lang w:val="nl-BE"/>
        </w:rPr>
      </w:pPr>
    </w:p>
    <w:p w14:paraId="225F9688" w14:textId="77777777" w:rsidR="00FF5D8E" w:rsidRPr="00F637E1" w:rsidRDefault="00FF5D8E" w:rsidP="00F637E1">
      <w:pPr>
        <w:jc w:val="both"/>
        <w:rPr>
          <w:rFonts w:asciiTheme="majorHAnsi" w:hAnsiTheme="majorHAnsi" w:cs="Ayuthaya"/>
          <w:b/>
          <w:color w:val="000000" w:themeColor="text1"/>
          <w:lang w:val="nl-BE"/>
        </w:rPr>
      </w:pPr>
      <w:r w:rsidRPr="00FF5D8E">
        <w:rPr>
          <w:rFonts w:asciiTheme="majorHAnsi" w:hAnsiTheme="majorHAnsi" w:cs="Ayuthaya"/>
          <w:color w:val="000000" w:themeColor="text1"/>
          <w:u w:val="single"/>
          <w:lang w:val="nl-BE"/>
        </w:rPr>
        <w:t xml:space="preserve">Dates </w:t>
      </w:r>
      <w:r w:rsidRPr="00FF5D8E">
        <w:rPr>
          <w:rFonts w:asciiTheme="majorHAnsi" w:hAnsiTheme="majorHAnsi" w:cs="Ayuthaya"/>
          <w:color w:val="000000" w:themeColor="text1"/>
          <w:lang w:val="nl-BE"/>
        </w:rPr>
        <w:t xml:space="preserve">: </w:t>
      </w:r>
      <w:r w:rsidRPr="00F637E1">
        <w:rPr>
          <w:rFonts w:asciiTheme="majorHAnsi" w:hAnsiTheme="majorHAnsi" w:cs="Ayuthaya"/>
          <w:b/>
          <w:color w:val="000000" w:themeColor="text1"/>
          <w:lang w:val="nl-BE"/>
        </w:rPr>
        <w:t>du 02 au 06 août 2021</w:t>
      </w:r>
    </w:p>
    <w:p w14:paraId="481E9AE6" w14:textId="3007496C" w:rsidR="00FF5D8E" w:rsidRDefault="00FF5D8E" w:rsidP="00F637E1">
      <w:pPr>
        <w:jc w:val="both"/>
        <w:rPr>
          <w:rFonts w:asciiTheme="majorHAnsi" w:hAnsiTheme="majorHAnsi" w:cs="Ayuthaya"/>
          <w:color w:val="000000" w:themeColor="text1"/>
          <w:lang w:val="nl-BE"/>
        </w:rPr>
      </w:pPr>
      <w:r w:rsidRPr="00FF5D8E">
        <w:rPr>
          <w:rFonts w:asciiTheme="majorHAnsi" w:hAnsiTheme="majorHAnsi" w:cs="Ayuthaya"/>
          <w:color w:val="000000" w:themeColor="text1"/>
          <w:u w:val="single"/>
          <w:lang w:val="nl-BE"/>
        </w:rPr>
        <w:t>Prix</w:t>
      </w:r>
      <w:r>
        <w:rPr>
          <w:rFonts w:asciiTheme="majorHAnsi" w:hAnsiTheme="majorHAnsi" w:cs="Ayuthaya"/>
          <w:color w:val="000000" w:themeColor="text1"/>
          <w:lang w:val="nl-BE"/>
        </w:rPr>
        <w:t xml:space="preserve"> : </w:t>
      </w:r>
      <w:r w:rsidR="00FF152D">
        <w:rPr>
          <w:rFonts w:asciiTheme="majorHAnsi" w:hAnsiTheme="majorHAnsi" w:cs="Ayuthaya"/>
          <w:b/>
          <w:color w:val="000000" w:themeColor="text1"/>
          <w:lang w:val="nl-BE"/>
        </w:rPr>
        <w:t>15</w:t>
      </w:r>
      <w:r w:rsidR="00B75C78">
        <w:rPr>
          <w:rFonts w:asciiTheme="majorHAnsi" w:hAnsiTheme="majorHAnsi" w:cs="Ayuthaya"/>
          <w:b/>
          <w:color w:val="000000" w:themeColor="text1"/>
          <w:lang w:val="nl-BE"/>
        </w:rPr>
        <w:t>0</w:t>
      </w:r>
      <w:r w:rsidRPr="00F637E1">
        <w:rPr>
          <w:rFonts w:asciiTheme="majorHAnsi" w:hAnsiTheme="majorHAnsi" w:cs="Ayuthaya"/>
          <w:b/>
          <w:color w:val="000000" w:themeColor="text1"/>
          <w:lang w:val="nl-BE"/>
        </w:rPr>
        <w:t>€</w:t>
      </w:r>
    </w:p>
    <w:p w14:paraId="59295770" w14:textId="77777777" w:rsidR="00FF5D8E" w:rsidRDefault="00FF5D8E" w:rsidP="00F637E1">
      <w:pPr>
        <w:jc w:val="both"/>
        <w:rPr>
          <w:rFonts w:asciiTheme="majorHAnsi" w:hAnsiTheme="majorHAnsi" w:cs="Ayuthaya"/>
          <w:color w:val="000000" w:themeColor="text1"/>
          <w:lang w:val="nl-BE"/>
        </w:rPr>
      </w:pPr>
      <w:r w:rsidRPr="00FF5D8E">
        <w:rPr>
          <w:rFonts w:asciiTheme="majorHAnsi" w:hAnsiTheme="majorHAnsi" w:cs="Ayuthaya"/>
          <w:color w:val="000000" w:themeColor="text1"/>
          <w:u w:val="single"/>
          <w:lang w:val="nl-BE"/>
        </w:rPr>
        <w:t>Lieu</w:t>
      </w:r>
      <w:r>
        <w:rPr>
          <w:rFonts w:asciiTheme="majorHAnsi" w:hAnsiTheme="majorHAnsi" w:cs="Ayuthaya"/>
          <w:color w:val="000000" w:themeColor="text1"/>
          <w:lang w:val="nl-BE"/>
        </w:rPr>
        <w:t xml:space="preserve"> : </w:t>
      </w:r>
      <w:r w:rsidRPr="00F637E1">
        <w:rPr>
          <w:rFonts w:asciiTheme="majorHAnsi" w:hAnsiTheme="majorHAnsi" w:cs="Ayuthaya"/>
          <w:b/>
          <w:color w:val="000000" w:themeColor="text1"/>
          <w:lang w:val="nl-BE"/>
        </w:rPr>
        <w:t>CFTT Blegny, rue Lambert Marlet 13 4670 Blegny</w:t>
      </w:r>
    </w:p>
    <w:p w14:paraId="220C38CF" w14:textId="77777777" w:rsidR="00FF5D8E" w:rsidRDefault="00FF5D8E" w:rsidP="00F637E1">
      <w:pPr>
        <w:jc w:val="both"/>
        <w:rPr>
          <w:rFonts w:asciiTheme="majorHAnsi" w:hAnsiTheme="majorHAnsi" w:cs="Ayuthaya"/>
          <w:color w:val="000000" w:themeColor="text1"/>
          <w:lang w:val="nl-BE"/>
        </w:rPr>
      </w:pPr>
    </w:p>
    <w:p w14:paraId="49EC1DDD" w14:textId="098B5080" w:rsidR="00FF5D8E" w:rsidRDefault="00FF5D8E" w:rsidP="00F637E1">
      <w:pPr>
        <w:jc w:val="both"/>
        <w:rPr>
          <w:rFonts w:asciiTheme="majorHAnsi" w:hAnsiTheme="majorHAnsi" w:cs="Ayuthaya"/>
          <w:color w:val="000000" w:themeColor="text1"/>
          <w:lang w:val="nl-BE"/>
        </w:rPr>
      </w:pPr>
      <w:r>
        <w:rPr>
          <w:rFonts w:asciiTheme="majorHAnsi" w:hAnsiTheme="majorHAnsi" w:cs="Ayuthaya"/>
          <w:color w:val="000000" w:themeColor="text1"/>
          <w:lang w:val="nl-BE"/>
        </w:rPr>
        <w:t>Organisation du stage : L’accueil des participantes se fera au CFTT le lundi 02 août à 9h00. Prenez votre pi</w:t>
      </w:r>
      <w:r w:rsidR="0015318C">
        <w:rPr>
          <w:rFonts w:asciiTheme="majorHAnsi" w:hAnsiTheme="majorHAnsi" w:cs="Ayuthaya"/>
          <w:color w:val="000000" w:themeColor="text1"/>
          <w:lang w:val="nl-BE"/>
        </w:rPr>
        <w:t>que-nique</w:t>
      </w:r>
      <w:r>
        <w:rPr>
          <w:rFonts w:asciiTheme="majorHAnsi" w:hAnsiTheme="majorHAnsi" w:cs="Ayuthaya"/>
          <w:color w:val="000000" w:themeColor="text1"/>
          <w:lang w:val="nl-BE"/>
        </w:rPr>
        <w:t xml:space="preserve"> pour le diner du lundi, après, nous nous occupons du tout !</w:t>
      </w:r>
    </w:p>
    <w:p w14:paraId="024277C3" w14:textId="77777777" w:rsidR="00FF5D8E" w:rsidRDefault="00FF5D8E" w:rsidP="00F637E1">
      <w:pPr>
        <w:jc w:val="both"/>
        <w:rPr>
          <w:rFonts w:asciiTheme="majorHAnsi" w:hAnsiTheme="majorHAnsi" w:cs="Ayuthaya"/>
          <w:color w:val="000000" w:themeColor="text1"/>
          <w:lang w:val="nl-BE"/>
        </w:rPr>
      </w:pPr>
      <w:r>
        <w:rPr>
          <w:rFonts w:asciiTheme="majorHAnsi" w:hAnsiTheme="majorHAnsi" w:cs="Ayuthaya"/>
          <w:color w:val="000000" w:themeColor="text1"/>
          <w:lang w:val="nl-BE"/>
        </w:rPr>
        <w:t xml:space="preserve">Le logement se fera au centre d’hébergement situé juste à côte de la salle. </w:t>
      </w:r>
    </w:p>
    <w:p w14:paraId="4AF92A76" w14:textId="77777777" w:rsidR="00FF5D8E" w:rsidRDefault="00FF5D8E" w:rsidP="00F637E1">
      <w:pPr>
        <w:jc w:val="both"/>
        <w:rPr>
          <w:rFonts w:asciiTheme="majorHAnsi" w:hAnsiTheme="majorHAnsi" w:cs="Ayuthaya"/>
          <w:color w:val="000000" w:themeColor="text1"/>
          <w:lang w:val="nl-BE"/>
        </w:rPr>
      </w:pPr>
      <w:r>
        <w:rPr>
          <w:rFonts w:asciiTheme="majorHAnsi" w:hAnsiTheme="majorHAnsi" w:cs="Ayuthaya"/>
          <w:color w:val="000000" w:themeColor="text1"/>
          <w:lang w:val="nl-BE"/>
        </w:rPr>
        <w:t xml:space="preserve">Le stage se terminera le vendredi 06 août à 16h00. </w:t>
      </w:r>
    </w:p>
    <w:p w14:paraId="53DEDAAB" w14:textId="77777777" w:rsidR="00FF5D8E" w:rsidRDefault="00FF5D8E" w:rsidP="00F637E1">
      <w:pPr>
        <w:jc w:val="both"/>
        <w:rPr>
          <w:rFonts w:asciiTheme="majorHAnsi" w:hAnsiTheme="majorHAnsi" w:cs="Ayuthaya"/>
          <w:color w:val="000000" w:themeColor="text1"/>
          <w:lang w:val="nl-BE"/>
        </w:rPr>
      </w:pPr>
      <w:r>
        <w:rPr>
          <w:rFonts w:asciiTheme="majorHAnsi" w:hAnsiTheme="majorHAnsi" w:cs="Ayuthaya"/>
          <w:color w:val="000000" w:themeColor="text1"/>
          <w:lang w:val="nl-BE"/>
        </w:rPr>
        <w:t xml:space="preserve">Durant toute la semaine, nous prévoirons bien evidemment des séances de ping mais également des activités extérieures. </w:t>
      </w:r>
    </w:p>
    <w:p w14:paraId="2777AEE2" w14:textId="77777777" w:rsidR="00FF5D8E" w:rsidRDefault="00FF5D8E" w:rsidP="00F637E1">
      <w:pPr>
        <w:jc w:val="both"/>
        <w:rPr>
          <w:rFonts w:asciiTheme="majorHAnsi" w:hAnsiTheme="majorHAnsi" w:cs="Ayuthaya"/>
          <w:color w:val="000000" w:themeColor="text1"/>
          <w:lang w:val="nl-BE"/>
        </w:rPr>
      </w:pPr>
    </w:p>
    <w:p w14:paraId="357CE8FF" w14:textId="77777777" w:rsidR="00FF5D8E" w:rsidRDefault="00FF5D8E" w:rsidP="00F637E1">
      <w:pPr>
        <w:jc w:val="both"/>
        <w:rPr>
          <w:rFonts w:asciiTheme="majorHAnsi" w:hAnsiTheme="majorHAnsi" w:cs="Ayuthaya"/>
          <w:color w:val="000000" w:themeColor="text1"/>
          <w:lang w:val="nl-BE"/>
        </w:rPr>
      </w:pPr>
      <w:r>
        <w:rPr>
          <w:rFonts w:asciiTheme="majorHAnsi" w:hAnsiTheme="majorHAnsi" w:cs="Ayuthaya"/>
          <w:color w:val="000000" w:themeColor="text1"/>
          <w:lang w:val="nl-BE"/>
        </w:rPr>
        <w:t xml:space="preserve">Liste des choses utiles à prendre : </w:t>
      </w:r>
    </w:p>
    <w:p w14:paraId="140350C3" w14:textId="77777777" w:rsidR="00FF5D8E" w:rsidRDefault="00FF5D8E" w:rsidP="00F637E1">
      <w:pPr>
        <w:pStyle w:val="Pardeliste"/>
        <w:numPr>
          <w:ilvl w:val="0"/>
          <w:numId w:val="2"/>
        </w:numPr>
        <w:jc w:val="both"/>
        <w:rPr>
          <w:rFonts w:asciiTheme="majorHAnsi" w:hAnsiTheme="majorHAnsi" w:cs="Ayuthaya"/>
          <w:color w:val="000000" w:themeColor="text1"/>
          <w:lang w:val="nl-BE"/>
        </w:rPr>
      </w:pPr>
      <w:r>
        <w:rPr>
          <w:rFonts w:asciiTheme="majorHAnsi" w:hAnsiTheme="majorHAnsi" w:cs="Ayuthaya"/>
          <w:color w:val="000000" w:themeColor="text1"/>
          <w:lang w:val="nl-BE"/>
        </w:rPr>
        <w:t>Deux paires de chaussures ( intérieur et extérieur)</w:t>
      </w:r>
    </w:p>
    <w:p w14:paraId="5E3DFF50" w14:textId="77777777" w:rsidR="00FF5D8E" w:rsidRDefault="00FF5D8E" w:rsidP="00F637E1">
      <w:pPr>
        <w:pStyle w:val="Pardeliste"/>
        <w:numPr>
          <w:ilvl w:val="0"/>
          <w:numId w:val="2"/>
        </w:numPr>
        <w:jc w:val="both"/>
        <w:rPr>
          <w:rFonts w:asciiTheme="majorHAnsi" w:hAnsiTheme="majorHAnsi" w:cs="Ayuthaya"/>
          <w:color w:val="000000" w:themeColor="text1"/>
          <w:lang w:val="nl-BE"/>
        </w:rPr>
      </w:pPr>
      <w:r>
        <w:rPr>
          <w:rFonts w:asciiTheme="majorHAnsi" w:hAnsiTheme="majorHAnsi" w:cs="Ayuthaya"/>
          <w:color w:val="000000" w:themeColor="text1"/>
          <w:lang w:val="nl-BE"/>
        </w:rPr>
        <w:t xml:space="preserve">Maillot de bain. </w:t>
      </w:r>
    </w:p>
    <w:p w14:paraId="0B787BEE" w14:textId="77777777" w:rsidR="00FF5D8E" w:rsidRDefault="00FF5D8E" w:rsidP="00F637E1">
      <w:pPr>
        <w:pStyle w:val="Pardeliste"/>
        <w:numPr>
          <w:ilvl w:val="0"/>
          <w:numId w:val="2"/>
        </w:numPr>
        <w:jc w:val="both"/>
        <w:rPr>
          <w:rFonts w:asciiTheme="majorHAnsi" w:hAnsiTheme="majorHAnsi" w:cs="Ayuthaya"/>
          <w:color w:val="000000" w:themeColor="text1"/>
          <w:lang w:val="nl-BE"/>
        </w:rPr>
      </w:pPr>
      <w:r>
        <w:rPr>
          <w:rFonts w:asciiTheme="majorHAnsi" w:hAnsiTheme="majorHAnsi" w:cs="Ayuthaya"/>
          <w:color w:val="000000" w:themeColor="text1"/>
          <w:lang w:val="nl-BE"/>
        </w:rPr>
        <w:t>Bouteille d’eau ou gourde</w:t>
      </w:r>
    </w:p>
    <w:p w14:paraId="2837011A" w14:textId="3C71993D" w:rsidR="00FF5D8E" w:rsidRDefault="00FF5D8E" w:rsidP="00F637E1">
      <w:pPr>
        <w:pStyle w:val="Pardeliste"/>
        <w:numPr>
          <w:ilvl w:val="0"/>
          <w:numId w:val="2"/>
        </w:numPr>
        <w:jc w:val="both"/>
        <w:rPr>
          <w:rFonts w:asciiTheme="majorHAnsi" w:hAnsiTheme="majorHAnsi" w:cs="Ayuthaya"/>
          <w:color w:val="000000" w:themeColor="text1"/>
          <w:lang w:val="nl-BE"/>
        </w:rPr>
      </w:pPr>
      <w:r>
        <w:rPr>
          <w:rFonts w:asciiTheme="majorHAnsi" w:hAnsiTheme="majorHAnsi" w:cs="Ayuthaya"/>
          <w:color w:val="000000" w:themeColor="text1"/>
          <w:lang w:val="nl-BE"/>
        </w:rPr>
        <w:t>V</w:t>
      </w:r>
      <w:r w:rsidR="0015318C">
        <w:rPr>
          <w:rFonts w:asciiTheme="majorHAnsi" w:hAnsiTheme="majorHAnsi" w:cs="Ayuthaya"/>
          <w:color w:val="000000" w:themeColor="text1"/>
          <w:lang w:val="nl-BE"/>
        </w:rPr>
        <w:t>ê</w:t>
      </w:r>
      <w:r>
        <w:rPr>
          <w:rFonts w:asciiTheme="majorHAnsi" w:hAnsiTheme="majorHAnsi" w:cs="Ayuthaya"/>
          <w:color w:val="000000" w:themeColor="text1"/>
          <w:lang w:val="nl-BE"/>
        </w:rPr>
        <w:t>tements en suffisance pour la semaine de stage</w:t>
      </w:r>
    </w:p>
    <w:p w14:paraId="6131F94B" w14:textId="77777777" w:rsidR="00FF5D8E" w:rsidRDefault="00FF5D8E" w:rsidP="00F637E1">
      <w:pPr>
        <w:jc w:val="both"/>
        <w:rPr>
          <w:rFonts w:asciiTheme="majorHAnsi" w:hAnsiTheme="majorHAnsi" w:cs="Ayuthaya"/>
          <w:color w:val="000000" w:themeColor="text1"/>
          <w:lang w:val="nl-BE"/>
        </w:rPr>
      </w:pPr>
    </w:p>
    <w:p w14:paraId="55358A96" w14:textId="77777777" w:rsidR="00FF5D8E" w:rsidRPr="00F637E1" w:rsidRDefault="00FF5D8E" w:rsidP="00F637E1">
      <w:pPr>
        <w:jc w:val="both"/>
        <w:rPr>
          <w:rFonts w:asciiTheme="majorHAnsi" w:hAnsiTheme="majorHAnsi" w:cs="Ayuthaya"/>
          <w:b/>
          <w:color w:val="000000" w:themeColor="text1"/>
          <w:lang w:val="nl-BE"/>
        </w:rPr>
      </w:pPr>
      <w:r w:rsidRPr="00F637E1">
        <w:rPr>
          <w:rFonts w:asciiTheme="majorHAnsi" w:hAnsiTheme="majorHAnsi" w:cs="Ayuthaya"/>
          <w:b/>
          <w:color w:val="000000" w:themeColor="text1"/>
          <w:lang w:val="nl-BE"/>
        </w:rPr>
        <w:t>Date limite d’inscription : le lundi 26 juillet 2021</w:t>
      </w:r>
    </w:p>
    <w:p w14:paraId="02127C41" w14:textId="77777777" w:rsidR="00FF5D8E" w:rsidRDefault="00FF5D8E" w:rsidP="00F637E1">
      <w:pPr>
        <w:jc w:val="both"/>
        <w:rPr>
          <w:rFonts w:asciiTheme="majorHAnsi" w:hAnsiTheme="majorHAnsi" w:cs="Ayuthaya"/>
          <w:color w:val="000000" w:themeColor="text1"/>
          <w:lang w:val="nl-BE"/>
        </w:rPr>
      </w:pPr>
    </w:p>
    <w:p w14:paraId="1A358256" w14:textId="77777777" w:rsidR="00FF5D8E" w:rsidRDefault="00FF5D8E" w:rsidP="00F637E1">
      <w:pPr>
        <w:jc w:val="both"/>
        <w:rPr>
          <w:rFonts w:asciiTheme="majorHAnsi" w:hAnsiTheme="majorHAnsi" w:cs="Ayuthaya"/>
          <w:color w:val="000000" w:themeColor="text1"/>
          <w:lang w:val="nl-BE"/>
        </w:rPr>
      </w:pPr>
      <w:r>
        <w:rPr>
          <w:rFonts w:asciiTheme="majorHAnsi" w:hAnsiTheme="majorHAnsi" w:cs="Ayuthaya"/>
          <w:color w:val="000000" w:themeColor="text1"/>
          <w:lang w:val="nl-BE"/>
        </w:rPr>
        <w:t xml:space="preserve">Inscriptions : par mail </w:t>
      </w:r>
      <w:hyperlink r:id="rId6" w:history="1">
        <w:r w:rsidRPr="0054241F">
          <w:rPr>
            <w:rStyle w:val="Lienhypertexte"/>
            <w:rFonts w:asciiTheme="majorHAnsi" w:hAnsiTheme="majorHAnsi" w:cs="Ayuthaya"/>
            <w:lang w:val="nl-BE"/>
          </w:rPr>
          <w:t>cath.thomassin@skynet.be</w:t>
        </w:r>
      </w:hyperlink>
      <w:r>
        <w:rPr>
          <w:rFonts w:asciiTheme="majorHAnsi" w:hAnsiTheme="majorHAnsi" w:cs="Ayuthaya"/>
          <w:color w:val="000000" w:themeColor="text1"/>
          <w:lang w:val="nl-BE"/>
        </w:rPr>
        <w:t xml:space="preserve"> gsm : 0496/77.22.06</w:t>
      </w:r>
    </w:p>
    <w:p w14:paraId="11D5E3FB" w14:textId="77777777" w:rsidR="00FF5D8E" w:rsidRPr="00FF5D8E" w:rsidRDefault="00FF5D8E" w:rsidP="00FF5D8E">
      <w:pPr>
        <w:rPr>
          <w:rFonts w:asciiTheme="majorHAnsi" w:hAnsiTheme="majorHAnsi" w:cs="Ayuthaya"/>
          <w:color w:val="000000" w:themeColor="text1"/>
          <w:lang w:val="nl-BE"/>
        </w:rPr>
      </w:pPr>
    </w:p>
    <w:p w14:paraId="5597CA48" w14:textId="77777777" w:rsidR="00FF5D8E" w:rsidRPr="00FF5D8E" w:rsidRDefault="00FF5D8E" w:rsidP="00FF5D8E">
      <w:pPr>
        <w:rPr>
          <w:rFonts w:asciiTheme="majorHAnsi" w:hAnsiTheme="majorHAnsi" w:cs="Ayuthaya"/>
          <w:color w:val="000000" w:themeColor="text1"/>
          <w:lang w:val="nl-BE"/>
        </w:rPr>
      </w:pPr>
    </w:p>
    <w:p w14:paraId="3B380B8A" w14:textId="77777777" w:rsidR="00D02BF2" w:rsidRDefault="00D02BF2" w:rsidP="00BC402B">
      <w:pPr>
        <w:jc w:val="center"/>
        <w:rPr>
          <w:rFonts w:ascii="Monaco" w:hAnsi="Monaco" w:cs="Ayuthaya"/>
          <w:color w:val="FF2F92"/>
          <w:sz w:val="36"/>
          <w:szCs w:val="36"/>
          <w:lang w:val="nl-BE"/>
        </w:rPr>
      </w:pPr>
    </w:p>
    <w:p w14:paraId="701F8FBC" w14:textId="77777777" w:rsidR="00D02BF2" w:rsidRPr="00D02BF2" w:rsidRDefault="00D02BF2" w:rsidP="00BC402B">
      <w:pPr>
        <w:jc w:val="center"/>
        <w:rPr>
          <w:rFonts w:ascii="Monaco" w:hAnsi="Monaco" w:cs="Ayuthaya"/>
          <w:color w:val="FF2F92"/>
          <w:sz w:val="36"/>
          <w:szCs w:val="36"/>
          <w:lang w:val="nl-BE"/>
        </w:rPr>
      </w:pPr>
    </w:p>
    <w:sectPr w:rsidR="00D02BF2" w:rsidRPr="00D02BF2" w:rsidSect="00BA2D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aco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601D0"/>
    <w:multiLevelType w:val="hybridMultilevel"/>
    <w:tmpl w:val="0010E554"/>
    <w:lvl w:ilvl="0" w:tplc="857EB316">
      <w:numFmt w:val="bullet"/>
      <w:lvlText w:val="﷒"/>
      <w:lvlJc w:val="left"/>
      <w:pPr>
        <w:ind w:left="720" w:hanging="360"/>
      </w:pPr>
      <w:rPr>
        <w:rFonts w:ascii="Calibri Light" w:eastAsiaTheme="minorHAnsi" w:hAnsi="Calibri Light" w:cs="Ayuth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30320"/>
    <w:multiLevelType w:val="hybridMultilevel"/>
    <w:tmpl w:val="51825094"/>
    <w:lvl w:ilvl="0" w:tplc="F7122A7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yuthay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2B"/>
    <w:rsid w:val="0015318C"/>
    <w:rsid w:val="0016574A"/>
    <w:rsid w:val="0016753C"/>
    <w:rsid w:val="002A4330"/>
    <w:rsid w:val="0044716E"/>
    <w:rsid w:val="004A10C6"/>
    <w:rsid w:val="0060269B"/>
    <w:rsid w:val="00860521"/>
    <w:rsid w:val="00A826D8"/>
    <w:rsid w:val="00B32297"/>
    <w:rsid w:val="00B75C78"/>
    <w:rsid w:val="00BA2D1C"/>
    <w:rsid w:val="00BC402B"/>
    <w:rsid w:val="00BD22B7"/>
    <w:rsid w:val="00BF26AB"/>
    <w:rsid w:val="00CE4204"/>
    <w:rsid w:val="00D02BF2"/>
    <w:rsid w:val="00EC65D2"/>
    <w:rsid w:val="00F02A0B"/>
    <w:rsid w:val="00F16A9C"/>
    <w:rsid w:val="00F637E1"/>
    <w:rsid w:val="00F83F48"/>
    <w:rsid w:val="00FF152D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DB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F5D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5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cath.thomassin@skynet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meyers</dc:creator>
  <cp:keywords/>
  <dc:description/>
  <cp:lastModifiedBy>emeline meyers</cp:lastModifiedBy>
  <cp:revision>2</cp:revision>
  <dcterms:created xsi:type="dcterms:W3CDTF">2021-06-08T07:15:00Z</dcterms:created>
  <dcterms:modified xsi:type="dcterms:W3CDTF">2021-06-08T07:15:00Z</dcterms:modified>
</cp:coreProperties>
</file>